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76"/>
        <w:ind w:left="0" w:right="0" w:hanging="0"/>
        <w:jc w:val="center"/>
        <w:rPr/>
      </w:pPr>
      <w:r>
        <w:rPr>
          <w:rFonts w:cs="Times New Roman" w:ascii="Times New Roman" w:hAnsi="Times New Roman"/>
          <w:b/>
          <w:sz w:val="28"/>
          <w:szCs w:val="28"/>
        </w:rPr>
        <w:t>Informacja o wynikach konsultacji społecznych</w:t>
      </w:r>
    </w:p>
    <w:p>
      <w:pPr>
        <w:pStyle w:val="Normal"/>
        <w:bidi w:val="0"/>
        <w:spacing w:lineRule="auto" w:line="276"/>
        <w:ind w:left="0" w:right="0" w:hanging="0"/>
        <w:rPr>
          <w:rFonts w:ascii="Times New Roman" w:hAnsi="Times New Roman" w:cs="Arial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76"/>
        <w:ind w:left="0" w:right="0" w:hanging="0"/>
        <w:jc w:val="both"/>
        <w:rPr/>
      </w:pPr>
      <w:r>
        <w:rPr>
          <w:rFonts w:cs="Arial" w:ascii="Times New Roman" w:hAnsi="Times New Roman"/>
        </w:rPr>
        <w:tab/>
      </w:r>
      <w:r>
        <w:rPr>
          <w:rFonts w:cs="Times New Roman" w:ascii="Times New Roman" w:hAnsi="Times New Roman"/>
        </w:rPr>
        <w:t xml:space="preserve">Na podstawie § 10 uchwały nr XXXVII/317/2010 Rady Miejskiej w Opalenicy z dnia 28 października 2010 r. w sprawie określenia szczegółowego sposobu konsultowania z organizacjami pozarządowymi podmiotami wymienionymi w art. 3 ust. 3 ustawy o działalności pożytku publicznego i o wolontariacie projektów aktów prawa miejscowego w dziedzinach dotyczących działalności statutowej tych organizacji informuję o wynikach konsultacji projektu uchwały Rady Miejskiej w Opalenicy w sprawie przyjęcie Programu współpracy Gminy Opalenica </w:t>
      </w:r>
      <w:r>
        <w:rPr/>
        <w:br/>
      </w:r>
      <w:r>
        <w:rPr>
          <w:rFonts w:cs="Times New Roman" w:ascii="Times New Roman" w:hAnsi="Times New Roman"/>
        </w:rPr>
        <w:t>z organizacjami pozarządowymi oraz innymi podmiotami, prowadzącymi działalność pożytku publicznego na 202</w:t>
      </w:r>
      <w:r>
        <w:rPr>
          <w:rFonts w:cs="Times New Roman" w:ascii="Times New Roman" w:hAnsi="Times New Roman"/>
        </w:rPr>
        <w:t>2</w:t>
      </w:r>
      <w:r>
        <w:rPr>
          <w:rFonts w:cs="Times New Roman" w:ascii="Times New Roman" w:hAnsi="Times New Roman"/>
        </w:rPr>
        <w:t xml:space="preserve"> rok.</w:t>
      </w:r>
    </w:p>
    <w:p>
      <w:pPr>
        <w:pStyle w:val="Normal"/>
        <w:bidi w:val="0"/>
        <w:spacing w:lineRule="auto" w:line="276"/>
        <w:ind w:left="0" w:right="0" w:hanging="0"/>
        <w:jc w:val="both"/>
        <w:rPr/>
      </w:pPr>
      <w:r>
        <w:rPr>
          <w:rFonts w:cs="Arial" w:ascii="Times New Roman" w:hAnsi="Times New Roman"/>
        </w:rPr>
        <w:tab/>
      </w:r>
      <w:r>
        <w:rPr>
          <w:rFonts w:cs="Times New Roman" w:ascii="Times New Roman" w:hAnsi="Times New Roman"/>
        </w:rPr>
        <w:t>1</w:t>
      </w:r>
      <w:r>
        <w:rPr>
          <w:rFonts w:cs="Times New Roman" w:ascii="Times New Roman" w:hAnsi="Times New Roman"/>
        </w:rPr>
        <w:t>4</w:t>
      </w:r>
      <w:r>
        <w:rPr>
          <w:rFonts w:cs="Times New Roman" w:ascii="Times New Roman" w:hAnsi="Times New Roman"/>
        </w:rPr>
        <w:t xml:space="preserve"> października 202</w:t>
      </w:r>
      <w:r>
        <w:rPr>
          <w:rFonts w:cs="Times New Roman" w:ascii="Times New Roman" w:hAnsi="Times New Roman"/>
        </w:rPr>
        <w:t>1</w:t>
      </w:r>
      <w:r>
        <w:rPr>
          <w:rFonts w:cs="Times New Roman" w:ascii="Times New Roman" w:hAnsi="Times New Roman"/>
        </w:rPr>
        <w:t xml:space="preserve"> r. Burmistrz Opalenicy wydał zarządzenie nr 1</w:t>
      </w:r>
      <w:r>
        <w:rPr>
          <w:rFonts w:cs="Times New Roman" w:ascii="Times New Roman" w:hAnsi="Times New Roman"/>
        </w:rPr>
        <w:t>80</w:t>
      </w:r>
      <w:r>
        <w:rPr>
          <w:rFonts w:cs="Times New Roman" w:ascii="Times New Roman" w:hAnsi="Times New Roman"/>
        </w:rPr>
        <w:t>/202</w:t>
      </w:r>
      <w:r>
        <w:rPr>
          <w:rFonts w:cs="Times New Roman" w:ascii="Times New Roman" w:hAnsi="Times New Roman"/>
        </w:rPr>
        <w:t>1/B</w:t>
      </w:r>
      <w:r>
        <w:rPr>
          <w:rFonts w:cs="Times New Roman" w:ascii="Times New Roman" w:hAnsi="Times New Roman"/>
        </w:rPr>
        <w:t xml:space="preserve"> w sprawie przeprowadzenia konsultacji z organizacjami pozarządowymi projektu uchwały w sprawie przyjęcia Programu współpracy Gminy Opalenica z organizacjami pozarządowymi oraz innymi podmiotami, prowadzącymi działalność pożytku publicznego na rok 202</w:t>
      </w:r>
      <w:r>
        <w:rPr>
          <w:rFonts w:cs="Times New Roman" w:ascii="Times New Roman" w:hAnsi="Times New Roman"/>
        </w:rPr>
        <w:t>2</w:t>
      </w:r>
      <w:r>
        <w:rPr>
          <w:rFonts w:cs="Times New Roman" w:ascii="Times New Roman" w:hAnsi="Times New Roman"/>
        </w:rPr>
        <w:t xml:space="preserve">. Zarządzenie zostało opublikowane </w:t>
      </w:r>
      <w:r>
        <w:rPr/>
        <w:t xml:space="preserve"> </w:t>
      </w:r>
      <w:r>
        <w:rPr>
          <w:rFonts w:cs="Times New Roman" w:ascii="Times New Roman" w:hAnsi="Times New Roman"/>
        </w:rPr>
        <w:t>w Biuletynie Informacji Publicznej, na stronie internetowej Urzędu Miejskiego i wywieszone na tablicy informacyjnej Urzędu Miejskiego 1</w:t>
      </w:r>
      <w:r>
        <w:rPr>
          <w:rFonts w:cs="Times New Roman" w:ascii="Times New Roman" w:hAnsi="Times New Roman"/>
        </w:rPr>
        <w:t>4</w:t>
      </w:r>
      <w:r>
        <w:rPr>
          <w:rFonts w:cs="Times New Roman" w:ascii="Times New Roman" w:hAnsi="Times New Roman"/>
        </w:rPr>
        <w:t xml:space="preserve"> października 202</w:t>
      </w:r>
      <w:r>
        <w:rPr>
          <w:rFonts w:cs="Times New Roman" w:ascii="Times New Roman" w:hAnsi="Times New Roman"/>
        </w:rPr>
        <w:t>1</w:t>
      </w:r>
      <w:r>
        <w:rPr>
          <w:rFonts w:cs="Times New Roman" w:ascii="Times New Roman" w:hAnsi="Times New Roman"/>
        </w:rPr>
        <w:t xml:space="preserve"> r., z ustawowym wyprzedzeniem terminu rozpoczęcia konsultacji co umożliwiło zapoznanie się wszystkim zainteresowanym </w:t>
      </w:r>
      <w:r>
        <w:rPr/>
        <w:t xml:space="preserve"> </w:t>
      </w:r>
      <w:r>
        <w:rPr>
          <w:rFonts w:cs="Times New Roman" w:ascii="Times New Roman" w:hAnsi="Times New Roman"/>
        </w:rPr>
        <w:t>z projektem.</w:t>
      </w:r>
    </w:p>
    <w:p>
      <w:pPr>
        <w:pStyle w:val="Normal"/>
        <w:bidi w:val="0"/>
        <w:spacing w:lineRule="auto" w:line="276"/>
        <w:ind w:left="0" w:right="0" w:hanging="0"/>
        <w:jc w:val="both"/>
        <w:rPr/>
      </w:pPr>
      <w:r>
        <w:rPr>
          <w:rFonts w:cs="Arial" w:ascii="Times New Roman" w:hAnsi="Times New Roman"/>
        </w:rPr>
        <w:tab/>
      </w:r>
      <w:r>
        <w:rPr>
          <w:rFonts w:cs="Times New Roman" w:ascii="Times New Roman" w:hAnsi="Times New Roman"/>
        </w:rPr>
        <w:t>Konsultacje trwały od 2</w:t>
      </w:r>
      <w:r>
        <w:rPr>
          <w:rFonts w:cs="Times New Roman" w:ascii="Times New Roman" w:hAnsi="Times New Roman"/>
        </w:rPr>
        <w:t>1</w:t>
      </w:r>
      <w:r>
        <w:rPr>
          <w:rFonts w:cs="Times New Roman" w:ascii="Times New Roman" w:hAnsi="Times New Roman"/>
        </w:rPr>
        <w:t xml:space="preserve"> października do </w:t>
      </w:r>
      <w:r>
        <w:rPr>
          <w:rFonts w:cs="Times New Roman" w:ascii="Times New Roman" w:hAnsi="Times New Roman"/>
        </w:rPr>
        <w:t>5</w:t>
      </w:r>
      <w:r>
        <w:rPr>
          <w:rFonts w:cs="Times New Roman" w:ascii="Times New Roman" w:hAnsi="Times New Roman"/>
        </w:rPr>
        <w:t xml:space="preserve"> listopada 202</w:t>
      </w:r>
      <w:r>
        <w:rPr>
          <w:rFonts w:cs="Times New Roman" w:ascii="Times New Roman" w:hAnsi="Times New Roman"/>
        </w:rPr>
        <w:t>1</w:t>
      </w:r>
      <w:r>
        <w:rPr>
          <w:rFonts w:cs="Times New Roman" w:ascii="Times New Roman" w:hAnsi="Times New Roman"/>
        </w:rPr>
        <w:t xml:space="preserve"> r. W tym czasie zainteresowani mogli składać pisemne opinie o projekcie na podany adres poczty elektronicznej, za pośrednictwem tradycyjnej poczty.</w:t>
      </w:r>
    </w:p>
    <w:p>
      <w:pPr>
        <w:pStyle w:val="Normal"/>
        <w:bidi w:val="0"/>
        <w:spacing w:lineRule="auto" w:line="276"/>
        <w:ind w:left="0" w:right="0" w:hanging="0"/>
        <w:jc w:val="both"/>
        <w:rPr/>
      </w:pPr>
      <w:r>
        <w:rPr>
          <w:rFonts w:cs="Arial" w:ascii="Times New Roman" w:hAnsi="Times New Roman"/>
        </w:rPr>
        <w:tab/>
      </w:r>
      <w:r>
        <w:rPr>
          <w:rFonts w:cs="Times New Roman" w:ascii="Times New Roman" w:hAnsi="Times New Roman"/>
        </w:rPr>
        <w:t xml:space="preserve"> W wyznaczonym terminie </w:t>
      </w:r>
      <w:r>
        <w:rPr>
          <w:rFonts w:cs="Times New Roman" w:ascii="Times New Roman" w:hAnsi="Times New Roman"/>
        </w:rPr>
        <w:t>konsultacji nie spłynął żaden wniosek ani sugestia dotycząca przedłożonego projektu programu na 2022 rok.</w:t>
      </w:r>
    </w:p>
    <w:p>
      <w:pPr>
        <w:pStyle w:val="Normal"/>
        <w:bidi w:val="0"/>
        <w:spacing w:lineRule="auto" w:line="276"/>
        <w:ind w:left="0" w:right="0" w:hanging="0"/>
        <w:jc w:val="both"/>
        <w:rPr/>
      </w:pPr>
      <w:r>
        <w:rPr>
          <w:rFonts w:cs="Times New Roman" w:ascii="Times New Roman" w:hAnsi="Times New Roman"/>
        </w:rPr>
        <w:t>W związku z powyższym pod obrady Rady Miejskiej zosta</w:t>
      </w:r>
      <w:r>
        <w:rPr>
          <w:rFonts w:cs="Times New Roman" w:ascii="Times New Roman" w:hAnsi="Times New Roman"/>
        </w:rPr>
        <w:t>nie</w:t>
      </w:r>
      <w:r>
        <w:rPr>
          <w:rFonts w:cs="Times New Roman" w:ascii="Times New Roman" w:hAnsi="Times New Roman"/>
        </w:rPr>
        <w:t xml:space="preserve"> skierowany projekt uchwały </w:t>
      </w:r>
      <w:r>
        <w:rPr/>
        <w:br/>
      </w:r>
      <w:r>
        <w:rPr>
          <w:rFonts w:cs="Times New Roman" w:ascii="Times New Roman" w:hAnsi="Times New Roman"/>
        </w:rPr>
        <w:t>w kształcie proponowanym przez Burmistrza Opalenicy.</w:t>
      </w:r>
    </w:p>
    <w:p>
      <w:pPr>
        <w:pStyle w:val="Normal"/>
        <w:bidi w:val="0"/>
        <w:spacing w:lineRule="auto" w:line="276"/>
        <w:ind w:left="0" w:right="0" w:hanging="0"/>
        <w:jc w:val="both"/>
        <w:rPr>
          <w:rFonts w:ascii="Times New Roman" w:hAnsi="Times New Roman" w:cs="Arial"/>
        </w:rPr>
      </w:pPr>
      <w:r>
        <w:rPr>
          <w:rFonts w:cs="Arial" w:ascii="Times New Roman" w:hAnsi="Times New Roman"/>
        </w:rPr>
      </w:r>
    </w:p>
    <w:p>
      <w:pPr>
        <w:pStyle w:val="Normal"/>
        <w:bidi w:val="0"/>
        <w:spacing w:lineRule="auto" w:line="276"/>
        <w:ind w:left="0" w:right="0" w:hanging="0"/>
        <w:jc w:val="both"/>
        <w:rPr/>
      </w:pPr>
      <w:r>
        <w:rPr>
          <w:rFonts w:cs="Times New Roman" w:ascii="Times New Roman" w:hAnsi="Times New Roman"/>
        </w:rPr>
        <w:t xml:space="preserve">Opalenica, </w:t>
      </w:r>
      <w:r>
        <w:rPr>
          <w:rFonts w:cs="Times New Roman" w:ascii="Times New Roman" w:hAnsi="Times New Roman"/>
        </w:rPr>
        <w:t xml:space="preserve">dnia </w:t>
      </w:r>
      <w:r>
        <w:rPr>
          <w:rFonts w:cs="Times New Roman" w:ascii="Times New Roman" w:hAnsi="Times New Roman"/>
        </w:rPr>
        <w:t>10 listopada 202</w:t>
      </w:r>
      <w:r>
        <w:rPr>
          <w:rFonts w:cs="Times New Roman" w:ascii="Times New Roman" w:hAnsi="Times New Roman"/>
        </w:rPr>
        <w:t>1</w:t>
      </w:r>
      <w:r>
        <w:rPr>
          <w:rFonts w:cs="Times New Roman" w:ascii="Times New Roman" w:hAnsi="Times New Roman"/>
        </w:rPr>
        <w:t xml:space="preserve"> r.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character" w:styleId="DefaultParagraphFont">
    <w:name w:val="Default Paragraph Font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DocumentMap">
    <w:name w:val="DocumentMap"/>
    <w:qFormat/>
    <w:pPr>
      <w:widowControl/>
      <w:jc w:val="left"/>
      <w:textAlignment w:val="auto"/>
    </w:pPr>
    <w:rPr>
      <w:rFonts w:ascii="Liberation Serif" w:hAnsi="Liberation Serif" w:eastAsia="NSimSun" w:cs="Liberation Serif"/>
      <w:color w:val="auto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LibreOffice/6.2.4.2$Windows_x86 LibreOffice_project/2412653d852ce75f65fbfa83fb7e7b669a126d64</Application>
  <Pages>1</Pages>
  <Words>233</Words>
  <Characters>1605</Characters>
  <CharactersWithSpaces>1840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2021-11-10T08:47:55Z</dcterms:created>
  <dc:creator/>
  <dc:description/>
  <dc:language>pl-PL</dc:language>
  <cp:lastModifiedBy/>
  <cp:lastPrinted>2021-11-10T08:55:45Z</cp:lastPrinted>
  <dcterms:modified xsi:type="dcterms:W3CDTF">2021-11-10T08:57:36Z</dcterms:modified>
  <cp:revision>1</cp:revision>
  <dc:subject/>
  <dc:title/>
</cp:coreProperties>
</file>